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5A0" w:rsidRDefault="001765A0" w:rsidP="001765A0">
      <w:pPr>
        <w:spacing w:line="480" w:lineRule="auto"/>
        <w:jc w:val="center"/>
      </w:pPr>
    </w:p>
    <w:p w:rsidR="001765A0" w:rsidRDefault="001765A0" w:rsidP="001765A0">
      <w:pPr>
        <w:spacing w:line="480" w:lineRule="auto"/>
        <w:jc w:val="center"/>
      </w:pPr>
    </w:p>
    <w:p w:rsidR="001765A0" w:rsidRDefault="001765A0" w:rsidP="001765A0">
      <w:pPr>
        <w:spacing w:line="480" w:lineRule="auto"/>
        <w:jc w:val="center"/>
      </w:pPr>
    </w:p>
    <w:p w:rsidR="001765A0" w:rsidRDefault="001765A0" w:rsidP="001765A0">
      <w:pPr>
        <w:spacing w:line="480" w:lineRule="auto"/>
        <w:jc w:val="center"/>
      </w:pPr>
    </w:p>
    <w:p w:rsidR="00D06ECE" w:rsidRDefault="00D06ECE" w:rsidP="001765A0">
      <w:pPr>
        <w:spacing w:line="480" w:lineRule="auto"/>
        <w:jc w:val="center"/>
      </w:pPr>
    </w:p>
    <w:p w:rsidR="00D06ECE" w:rsidRDefault="00D06ECE" w:rsidP="001765A0">
      <w:pPr>
        <w:spacing w:line="480" w:lineRule="auto"/>
        <w:jc w:val="center"/>
      </w:pPr>
    </w:p>
    <w:p w:rsidR="00D06ECE" w:rsidRDefault="00D06ECE" w:rsidP="001765A0">
      <w:pPr>
        <w:spacing w:line="480" w:lineRule="auto"/>
        <w:jc w:val="center"/>
      </w:pPr>
    </w:p>
    <w:p w:rsidR="001765A0" w:rsidRDefault="001765A0" w:rsidP="001765A0">
      <w:pPr>
        <w:spacing w:line="480" w:lineRule="auto"/>
        <w:jc w:val="center"/>
      </w:pPr>
    </w:p>
    <w:p w:rsidR="00EC6A6D" w:rsidRDefault="00EC6A6D" w:rsidP="001765A0">
      <w:pPr>
        <w:spacing w:line="480" w:lineRule="auto"/>
        <w:jc w:val="center"/>
      </w:pPr>
      <w:r>
        <w:t>Questions on US Governance.</w:t>
      </w:r>
    </w:p>
    <w:p w:rsidR="00EC6A6D" w:rsidRDefault="00EC6A6D" w:rsidP="001765A0">
      <w:pPr>
        <w:spacing w:line="480" w:lineRule="auto"/>
        <w:jc w:val="center"/>
      </w:pPr>
      <w:r>
        <w:t>Name.</w:t>
      </w:r>
    </w:p>
    <w:p w:rsidR="00EC6A6D" w:rsidRDefault="00EC6A6D" w:rsidP="001765A0">
      <w:pPr>
        <w:spacing w:line="480" w:lineRule="auto"/>
        <w:jc w:val="center"/>
      </w:pPr>
      <w:r>
        <w:t>Institution.</w:t>
      </w:r>
    </w:p>
    <w:p w:rsidR="00EC6A6D" w:rsidRDefault="00EC6A6D" w:rsidP="001765A0">
      <w:pPr>
        <w:spacing w:line="480" w:lineRule="auto"/>
        <w:jc w:val="center"/>
      </w:pPr>
      <w:r>
        <w:t>Date.</w:t>
      </w:r>
    </w:p>
    <w:p w:rsidR="001765A0" w:rsidRDefault="001765A0" w:rsidP="001765A0">
      <w:pPr>
        <w:spacing w:line="480" w:lineRule="auto"/>
        <w:jc w:val="center"/>
      </w:pPr>
    </w:p>
    <w:p w:rsidR="001765A0" w:rsidRDefault="001765A0" w:rsidP="001765A0">
      <w:pPr>
        <w:spacing w:line="480" w:lineRule="auto"/>
        <w:jc w:val="center"/>
      </w:pPr>
    </w:p>
    <w:p w:rsidR="001765A0" w:rsidRDefault="001765A0" w:rsidP="001765A0">
      <w:pPr>
        <w:spacing w:line="480" w:lineRule="auto"/>
        <w:jc w:val="center"/>
      </w:pPr>
    </w:p>
    <w:p w:rsidR="001765A0" w:rsidRDefault="001765A0" w:rsidP="001765A0">
      <w:pPr>
        <w:spacing w:line="480" w:lineRule="auto"/>
        <w:jc w:val="center"/>
      </w:pPr>
    </w:p>
    <w:p w:rsidR="001765A0" w:rsidRDefault="001765A0" w:rsidP="001765A0">
      <w:pPr>
        <w:spacing w:line="480" w:lineRule="auto"/>
        <w:jc w:val="center"/>
      </w:pPr>
    </w:p>
    <w:p w:rsidR="00D06ECE" w:rsidRDefault="00D06ECE" w:rsidP="001765A0">
      <w:pPr>
        <w:spacing w:line="480" w:lineRule="auto"/>
        <w:jc w:val="center"/>
      </w:pPr>
    </w:p>
    <w:p w:rsidR="00EC6A6D" w:rsidRDefault="00EC6A6D" w:rsidP="001765A0">
      <w:pPr>
        <w:spacing w:line="480" w:lineRule="auto"/>
        <w:jc w:val="center"/>
      </w:pPr>
      <w:r>
        <w:lastRenderedPageBreak/>
        <w:t>Questions on US Governance</w:t>
      </w:r>
    </w:p>
    <w:p w:rsidR="00C71466" w:rsidRDefault="0098406D" w:rsidP="001765A0">
      <w:pPr>
        <w:spacing w:line="480" w:lineRule="auto"/>
        <w:ind w:firstLine="720"/>
      </w:pPr>
      <w:r>
        <w:t>According to Benjamin Ginsberg’s</w:t>
      </w:r>
      <w:r w:rsidR="00290887">
        <w:t xml:space="preserve"> book, </w:t>
      </w:r>
      <w:r w:rsidR="00D06ECE">
        <w:t>“</w:t>
      </w:r>
      <w:r w:rsidR="00290887">
        <w:t>We are the P</w:t>
      </w:r>
      <w:r w:rsidR="00D06ECE">
        <w:t>eople”</w:t>
      </w:r>
      <w:r>
        <w:t xml:space="preserve"> interest groups both expand and restrict democratic values in US. </w:t>
      </w:r>
      <w:r w:rsidR="00D06ECE">
        <w:t xml:space="preserve">Interest-group politics allow </w:t>
      </w:r>
      <w:r w:rsidR="00BB4876">
        <w:t>t</w:t>
      </w:r>
      <w:r>
        <w:t>he weak and the</w:t>
      </w:r>
      <w:r w:rsidR="00D06ECE">
        <w:t xml:space="preserve"> poor to assert their rights</w:t>
      </w:r>
      <w:r>
        <w:t xml:space="preserve"> thus expanding democracy</w:t>
      </w:r>
      <w:r w:rsidR="00EC6A6D">
        <w:t xml:space="preserve"> (Ginsberg, 2014)</w:t>
      </w:r>
      <w:r>
        <w:t xml:space="preserve">. However, </w:t>
      </w:r>
      <w:r w:rsidR="00BB4876">
        <w:t>interest</w:t>
      </w:r>
      <w:r>
        <w:t xml:space="preserve"> groups in </w:t>
      </w:r>
      <w:r w:rsidR="00D06ECE">
        <w:t xml:space="preserve">the </w:t>
      </w:r>
      <w:r>
        <w:t xml:space="preserve">US only favor the wealthy and </w:t>
      </w:r>
      <w:r w:rsidR="00BB4876">
        <w:t>powerful</w:t>
      </w:r>
      <w:r>
        <w:t xml:space="preserve"> people</w:t>
      </w:r>
      <w:r w:rsidR="00BB4876">
        <w:t xml:space="preserve"> and thus hurting democracy. In addition, in interest-group politics, equality is largely inconsistent with liberty. </w:t>
      </w:r>
    </w:p>
    <w:p w:rsidR="00A34953" w:rsidRDefault="00CE5F73" w:rsidP="001765A0">
      <w:pPr>
        <w:spacing w:line="480" w:lineRule="auto"/>
      </w:pPr>
      <w:r>
        <w:t xml:space="preserve"> </w:t>
      </w:r>
      <w:r w:rsidR="001765A0">
        <w:tab/>
      </w:r>
      <w:r w:rsidR="00290887">
        <w:t xml:space="preserve">According to chapter 6 of William Hudson’s </w:t>
      </w:r>
      <w:r w:rsidR="00430DE1">
        <w:t xml:space="preserve">book, </w:t>
      </w:r>
      <w:r w:rsidR="00D06ECE">
        <w:t>“</w:t>
      </w:r>
      <w:r w:rsidR="00290887">
        <w:t xml:space="preserve">American </w:t>
      </w:r>
      <w:r w:rsidR="00430DE1">
        <w:t>Democracy in Peril</w:t>
      </w:r>
      <w:r w:rsidR="00D06ECE">
        <w:t>”</w:t>
      </w:r>
      <w:r w:rsidR="00430DE1">
        <w:t xml:space="preserve">, </w:t>
      </w:r>
      <w:r w:rsidR="00290887">
        <w:t xml:space="preserve">the relationship between the private business and the government should be changed. </w:t>
      </w:r>
      <w:r w:rsidR="00DF35E1">
        <w:t xml:space="preserve"> The aim of every business is to make profit, and to do so</w:t>
      </w:r>
      <w:r w:rsidR="00D06ECE">
        <w:t>,</w:t>
      </w:r>
      <w:r w:rsidR="00DF35E1">
        <w:t xml:space="preserve"> a business must protect its privilege. </w:t>
      </w:r>
      <w:r w:rsidR="00A34953">
        <w:t>As a way of preserving positional privileges, private businesses collude with the government to formulate substantive policies that does not reflect the will of the majority Americans</w:t>
      </w:r>
      <w:r w:rsidR="00EC6A6D">
        <w:t xml:space="preserve"> (Hudson, 2012)</w:t>
      </w:r>
      <w:r w:rsidR="00A34953">
        <w:t xml:space="preserve">. Changing such a relationship can be done into ways. First, the scope of politics should be changed completely. This is because the private businesses finance the elite people seeking political leadership and in turn the leaders make policies that suit the businesses. Second, the national elections should be more democratic. A democratic election implies to the majority of votes. </w:t>
      </w:r>
    </w:p>
    <w:p w:rsidR="00D02325" w:rsidRDefault="00FF7A0E" w:rsidP="001765A0">
      <w:pPr>
        <w:spacing w:line="480" w:lineRule="auto"/>
      </w:pPr>
      <w:r>
        <w:t xml:space="preserve"> </w:t>
      </w:r>
      <w:r w:rsidR="001765A0">
        <w:tab/>
      </w:r>
      <w:r w:rsidR="00F75E55">
        <w:t>According to chapter 5 of Le</w:t>
      </w:r>
      <w:r w:rsidR="007963A6">
        <w:t>wi Ginsberg’s book on American Government: Power and Purpose, it i</w:t>
      </w:r>
      <w:r w:rsidR="005D7D74">
        <w:t>s apparent that conflicts and stalemates does not reflect dy</w:t>
      </w:r>
      <w:r w:rsidR="00D06ECE">
        <w:t xml:space="preserve">sfunction, instead, they allow </w:t>
      </w:r>
      <w:r w:rsidR="005D7D74">
        <w:t xml:space="preserve">a government branch to veto </w:t>
      </w:r>
      <w:r w:rsidR="005C54E2">
        <w:t>policies from other branches of government and thus reducing any chances of personal interests</w:t>
      </w:r>
      <w:r w:rsidR="00EC6A6D">
        <w:t xml:space="preserve"> (Ginsberg, 2017)</w:t>
      </w:r>
      <w:r w:rsidR="005C54E2">
        <w:t xml:space="preserve">. However, sometimes, conflicts and stalemates in the congress can be ineffective because of the electoral power of the ruling government. </w:t>
      </w:r>
    </w:p>
    <w:p w:rsidR="00672A30" w:rsidRDefault="008076AC" w:rsidP="001765A0">
      <w:pPr>
        <w:spacing w:line="480" w:lineRule="auto"/>
        <w:ind w:firstLine="720"/>
      </w:pPr>
      <w:r>
        <w:lastRenderedPageBreak/>
        <w:t xml:space="preserve">The size and scope of powers that a US president can wield as discussed in </w:t>
      </w:r>
      <w:r w:rsidR="00EC6A6D">
        <w:t>chapter 6 of Lo</w:t>
      </w:r>
      <w:r w:rsidR="005C54E2">
        <w:t>wi Ginsberg’</w:t>
      </w:r>
      <w:r>
        <w:t xml:space="preserve">s book, </w:t>
      </w:r>
      <w:r w:rsidR="005C54E2">
        <w:t xml:space="preserve">American Government: Power and Purpose, </w:t>
      </w:r>
      <w:r>
        <w:t>is very worrying because it makes the modern president very powerful. From 20</w:t>
      </w:r>
      <w:r w:rsidRPr="008076AC">
        <w:rPr>
          <w:vertAlign w:val="superscript"/>
        </w:rPr>
        <w:t>th</w:t>
      </w:r>
      <w:r>
        <w:t xml:space="preserve"> century, the President has achieved a great influence on both foreign and domestic power</w:t>
      </w:r>
      <w:r w:rsidR="00EC6A6D">
        <w:t xml:space="preserve"> (Ginsberg, 2017).</w:t>
      </w:r>
      <w:r>
        <w:t xml:space="preserve"> In the current </w:t>
      </w:r>
      <w:r w:rsidR="00835D7E">
        <w:t>political context of US, the president is not sufficiently checked and balanced.</w:t>
      </w:r>
      <w:r w:rsidR="00F75E55">
        <w:t xml:space="preserve"> For instance, the congress is responsible for checking the president. Usually, a bill vetoed by the president can be overridden by the congress if the votes reach 2/3. Therefore, in my opinion, based on political parties’ perspective, the US president is not adequately checked and balanced since if the bill favors a party of the majority of the congress, there is a possibility they will not vote against it.</w:t>
      </w:r>
      <w:r w:rsidR="00672A30">
        <w:t xml:space="preserve"> </w:t>
      </w:r>
    </w:p>
    <w:p w:rsidR="00F75E55" w:rsidRDefault="00EC6A6D" w:rsidP="001765A0">
      <w:pPr>
        <w:spacing w:line="480" w:lineRule="auto"/>
        <w:ind w:firstLine="720"/>
      </w:pPr>
      <w:r>
        <w:t>Lo</w:t>
      </w:r>
      <w:r w:rsidR="00672A30">
        <w:t xml:space="preserve">wi Ginsberg discusses the </w:t>
      </w:r>
      <w:r w:rsidR="00152558">
        <w:t xml:space="preserve">trade-off between bureaucratic virtues and </w:t>
      </w:r>
      <w:r w:rsidR="00672A30">
        <w:t xml:space="preserve">as its vices in chapter 7 of American </w:t>
      </w:r>
      <w:r w:rsidR="00152558">
        <w:t>Government:</w:t>
      </w:r>
      <w:r w:rsidR="00672A30">
        <w:t xml:space="preserve"> Power and Purpose</w:t>
      </w:r>
      <w:r w:rsidR="007A169D">
        <w:t>. Like elected leaders, bureaucrats have their motivations and goals. For instance, in the book, Ginsberg assert</w:t>
      </w:r>
      <w:r w:rsidR="000D6215">
        <w:t>s</w:t>
      </w:r>
      <w:r w:rsidR="007A169D">
        <w:t xml:space="preserve"> that bureaucrats are budget “maximizers” and are strongly motivated by prestige, agency’s mission and salary</w:t>
      </w:r>
      <w:r>
        <w:t xml:space="preserve"> (Ginsberg, 2017)</w:t>
      </w:r>
      <w:r w:rsidR="007A169D">
        <w:t xml:space="preserve">.  </w:t>
      </w:r>
      <w:r w:rsidR="000D6215">
        <w:t xml:space="preserve">The main vice of bureaucracy is that it requires professional expertise and hierarchy. In some cases, bureaucracy representation can lack both hierarchy and professional expertise. Therefore bureaucratic over democratic leadership is a trade-off is not appropriate, although it highly rising in US. </w:t>
      </w:r>
    </w:p>
    <w:p w:rsidR="000D6215" w:rsidRDefault="002455B9" w:rsidP="001765A0">
      <w:pPr>
        <w:spacing w:line="480" w:lineRule="auto"/>
        <w:ind w:firstLine="720"/>
      </w:pPr>
      <w:r>
        <w:t>My response on Hudson’s assertion that the court is imperial in chapter 8 of American Government: Power and Purpose is that he is right because the US judiciary is an autonomous institution that arbitrates disputes in the nation</w:t>
      </w:r>
      <w:r w:rsidR="00EC6A6D">
        <w:t xml:space="preserve"> (Ginsberg, 2017)</w:t>
      </w:r>
      <w:r>
        <w:t>. Moreover, it checks the executive and the Congress from using their mandated powers on personal gains.</w:t>
      </w:r>
    </w:p>
    <w:p w:rsidR="00430DE1" w:rsidRDefault="00430DE1" w:rsidP="001765A0">
      <w:pPr>
        <w:spacing w:line="480" w:lineRule="auto"/>
        <w:jc w:val="center"/>
      </w:pPr>
    </w:p>
    <w:p w:rsidR="001765A0" w:rsidRDefault="001765A0" w:rsidP="001765A0">
      <w:pPr>
        <w:spacing w:line="480" w:lineRule="auto"/>
        <w:jc w:val="center"/>
      </w:pPr>
      <w:r>
        <w:lastRenderedPageBreak/>
        <w:t>References</w:t>
      </w:r>
    </w:p>
    <w:p w:rsidR="001765A0" w:rsidRDefault="0095576B" w:rsidP="00D06ECE">
      <w:pPr>
        <w:pStyle w:val="Bibliography"/>
        <w:spacing w:line="480" w:lineRule="auto"/>
        <w:ind w:left="720" w:hanging="720"/>
        <w:rPr>
          <w:noProof/>
        </w:rPr>
      </w:pPr>
      <w:r>
        <w:fldChar w:fldCharType="begin"/>
      </w:r>
      <w:r w:rsidR="001765A0">
        <w:instrText xml:space="preserve"> BIBLIOGRAPHY  \l 1033 </w:instrText>
      </w:r>
      <w:r>
        <w:fldChar w:fldCharType="separate"/>
      </w:r>
      <w:r w:rsidR="001765A0">
        <w:rPr>
          <w:noProof/>
        </w:rPr>
        <w:t xml:space="preserve">Ginsberg, B. (2014). </w:t>
      </w:r>
      <w:r w:rsidR="001765A0">
        <w:rPr>
          <w:i/>
          <w:iCs/>
          <w:noProof/>
        </w:rPr>
        <w:t>We the People.</w:t>
      </w:r>
      <w:r w:rsidR="001765A0">
        <w:rPr>
          <w:noProof/>
        </w:rPr>
        <w:t xml:space="preserve"> </w:t>
      </w:r>
      <w:r w:rsidR="00D06ECE">
        <w:rPr>
          <w:noProof/>
        </w:rPr>
        <w:t>Routledge.</w:t>
      </w:r>
    </w:p>
    <w:p w:rsidR="001765A0" w:rsidRDefault="001765A0" w:rsidP="00D06ECE">
      <w:pPr>
        <w:pStyle w:val="Bibliography"/>
        <w:spacing w:line="480" w:lineRule="auto"/>
        <w:ind w:left="720" w:hanging="720"/>
        <w:rPr>
          <w:noProof/>
        </w:rPr>
      </w:pPr>
      <w:r>
        <w:rPr>
          <w:noProof/>
        </w:rPr>
        <w:t xml:space="preserve">Ginsberg, L. (2017). </w:t>
      </w:r>
      <w:r>
        <w:rPr>
          <w:i/>
          <w:iCs/>
          <w:noProof/>
        </w:rPr>
        <w:t>American Government: power and Purpose.</w:t>
      </w:r>
      <w:r>
        <w:rPr>
          <w:noProof/>
        </w:rPr>
        <w:t xml:space="preserve"> </w:t>
      </w:r>
      <w:r w:rsidR="00D06ECE">
        <w:rPr>
          <w:noProof/>
        </w:rPr>
        <w:t>Routledge.</w:t>
      </w:r>
    </w:p>
    <w:p w:rsidR="001765A0" w:rsidRDefault="001765A0" w:rsidP="00D06ECE">
      <w:pPr>
        <w:pStyle w:val="Bibliography"/>
        <w:spacing w:line="480" w:lineRule="auto"/>
        <w:ind w:left="720" w:hanging="720"/>
        <w:rPr>
          <w:noProof/>
        </w:rPr>
      </w:pPr>
      <w:r>
        <w:rPr>
          <w:noProof/>
        </w:rPr>
        <w:t xml:space="preserve">Hudson, W. (2012). </w:t>
      </w:r>
      <w:r>
        <w:rPr>
          <w:i/>
          <w:iCs/>
          <w:noProof/>
        </w:rPr>
        <w:t>American Democracy in Peril: 8 Challenges to America's Future.</w:t>
      </w:r>
      <w:r>
        <w:rPr>
          <w:noProof/>
        </w:rPr>
        <w:t xml:space="preserve"> SAGE Publications .</w:t>
      </w:r>
    </w:p>
    <w:p w:rsidR="001765A0" w:rsidRDefault="0095576B" w:rsidP="00D06ECE">
      <w:pPr>
        <w:spacing w:line="480" w:lineRule="auto"/>
        <w:ind w:left="720" w:hanging="720"/>
      </w:pPr>
      <w:r>
        <w:fldChar w:fldCharType="end"/>
      </w:r>
    </w:p>
    <w:p w:rsidR="002455B9" w:rsidRDefault="002455B9" w:rsidP="00D06ECE">
      <w:pPr>
        <w:ind w:hanging="720"/>
      </w:pPr>
    </w:p>
    <w:sectPr w:rsidR="002455B9" w:rsidSect="00EC6A6D">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AB0" w:rsidRDefault="00C25AB0" w:rsidP="00EC6A6D">
      <w:pPr>
        <w:spacing w:after="0" w:line="240" w:lineRule="auto"/>
      </w:pPr>
      <w:r>
        <w:separator/>
      </w:r>
    </w:p>
  </w:endnote>
  <w:endnote w:type="continuationSeparator" w:id="1">
    <w:p w:rsidR="00C25AB0" w:rsidRDefault="00C25AB0" w:rsidP="00EC6A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6D" w:rsidRDefault="00EC6A6D" w:rsidP="00EC6A6D">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AB0" w:rsidRDefault="00C25AB0" w:rsidP="00EC6A6D">
      <w:pPr>
        <w:spacing w:after="0" w:line="240" w:lineRule="auto"/>
      </w:pPr>
      <w:r>
        <w:separator/>
      </w:r>
    </w:p>
  </w:footnote>
  <w:footnote w:type="continuationSeparator" w:id="1">
    <w:p w:rsidR="00C25AB0" w:rsidRDefault="00C25AB0" w:rsidP="00EC6A6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6D" w:rsidRDefault="00EC6A6D">
    <w:pPr>
      <w:pStyle w:val="Header"/>
      <w:jc w:val="right"/>
    </w:pPr>
    <w:r>
      <w:t xml:space="preserve">QUESTIONS ON US GOVERNANCE                                                                                          </w:t>
    </w:r>
    <w:sdt>
      <w:sdtPr>
        <w:id w:val="20764926"/>
        <w:docPartObj>
          <w:docPartGallery w:val="Page Numbers (Top of Page)"/>
          <w:docPartUnique/>
        </w:docPartObj>
      </w:sdtPr>
      <w:sdtContent>
        <w:fldSimple w:instr=" PAGE   \* MERGEFORMAT ">
          <w:r w:rsidR="00D06ECE">
            <w:rPr>
              <w:noProof/>
            </w:rPr>
            <w:t>4</w:t>
          </w:r>
        </w:fldSimple>
      </w:sdtContent>
    </w:sdt>
  </w:p>
  <w:p w:rsidR="00EC6A6D" w:rsidRDefault="00EC6A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A6D" w:rsidRDefault="00EC6A6D">
    <w:pPr>
      <w:pStyle w:val="Header"/>
      <w:jc w:val="right"/>
    </w:pPr>
    <w:r>
      <w:t xml:space="preserve">Running head: QUESTIONS ON US GOVERNANCE                                                                 </w:t>
    </w:r>
    <w:sdt>
      <w:sdtPr>
        <w:id w:val="20764789"/>
        <w:docPartObj>
          <w:docPartGallery w:val="Page Numbers (Top of Page)"/>
          <w:docPartUnique/>
        </w:docPartObj>
      </w:sdtPr>
      <w:sdtContent>
        <w:fldSimple w:instr=" PAGE   \* MERGEFORMAT ">
          <w:r w:rsidR="00D06ECE">
            <w:rPr>
              <w:noProof/>
            </w:rPr>
            <w:t>1</w:t>
          </w:r>
        </w:fldSimple>
      </w:sdtContent>
    </w:sdt>
  </w:p>
  <w:p w:rsidR="00EC6A6D" w:rsidRDefault="00EC6A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8406D"/>
    <w:rsid w:val="000D6215"/>
    <w:rsid w:val="00152558"/>
    <w:rsid w:val="001765A0"/>
    <w:rsid w:val="002455B9"/>
    <w:rsid w:val="00290887"/>
    <w:rsid w:val="00376C9D"/>
    <w:rsid w:val="00430DE1"/>
    <w:rsid w:val="005C54E2"/>
    <w:rsid w:val="005D7D74"/>
    <w:rsid w:val="00672A30"/>
    <w:rsid w:val="007963A6"/>
    <w:rsid w:val="007A169D"/>
    <w:rsid w:val="008076AC"/>
    <w:rsid w:val="00835D7E"/>
    <w:rsid w:val="00880ACA"/>
    <w:rsid w:val="0095576B"/>
    <w:rsid w:val="0098406D"/>
    <w:rsid w:val="00A34953"/>
    <w:rsid w:val="00AA032C"/>
    <w:rsid w:val="00BB4876"/>
    <w:rsid w:val="00C25AB0"/>
    <w:rsid w:val="00C71466"/>
    <w:rsid w:val="00CE5F73"/>
    <w:rsid w:val="00D02325"/>
    <w:rsid w:val="00D06ECE"/>
    <w:rsid w:val="00DF35E1"/>
    <w:rsid w:val="00EC6A6D"/>
    <w:rsid w:val="00F75E55"/>
    <w:rsid w:val="00FF7A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A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A6D"/>
    <w:rPr>
      <w:rFonts w:ascii="Tahoma" w:hAnsi="Tahoma" w:cs="Tahoma"/>
      <w:sz w:val="16"/>
      <w:szCs w:val="16"/>
    </w:rPr>
  </w:style>
  <w:style w:type="paragraph" w:styleId="Header">
    <w:name w:val="header"/>
    <w:basedOn w:val="Normal"/>
    <w:link w:val="HeaderChar"/>
    <w:uiPriority w:val="99"/>
    <w:unhideWhenUsed/>
    <w:rsid w:val="00EC6A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A6D"/>
  </w:style>
  <w:style w:type="paragraph" w:styleId="Footer">
    <w:name w:val="footer"/>
    <w:basedOn w:val="Normal"/>
    <w:link w:val="FooterChar"/>
    <w:uiPriority w:val="99"/>
    <w:unhideWhenUsed/>
    <w:rsid w:val="00EC6A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A6D"/>
  </w:style>
  <w:style w:type="paragraph" w:styleId="Bibliography">
    <w:name w:val="Bibliography"/>
    <w:basedOn w:val="Normal"/>
    <w:next w:val="Normal"/>
    <w:uiPriority w:val="37"/>
    <w:unhideWhenUsed/>
    <w:rsid w:val="001765A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Hud12</b:Tag>
    <b:SourceType>Book</b:SourceType>
    <b:Guid>{119ECDF1-CBBF-48D4-B3D9-EAAF0DC20891}</b:Guid>
    <b:LCID>0</b:LCID>
    <b:Author>
      <b:Author>
        <b:NameList>
          <b:Person>
            <b:Last>Hudson</b:Last>
            <b:First>William.</b:First>
          </b:Person>
        </b:NameList>
      </b:Author>
    </b:Author>
    <b:Title>American Democracy in Peril: 8 Challenges to America's Future</b:Title>
    <b:Year>2012</b:Year>
    <b:Publisher>SAGE Publications </b:Publisher>
    <b:RefOrder>1</b:RefOrder>
  </b:Source>
  <b:Source>
    <b:Tag>Gin17</b:Tag>
    <b:SourceType>Book</b:SourceType>
    <b:Guid>{FCFA35D5-AF13-49F9-89B3-391CECE0358C}</b:Guid>
    <b:LCID>0</b:LCID>
    <b:Author>
      <b:Author>
        <b:NameList>
          <b:Person>
            <b:Last>Ginsberg</b:Last>
            <b:First>Lowi.</b:First>
          </b:Person>
        </b:NameList>
      </b:Author>
    </b:Author>
    <b:Title>American Government: power and Purpose</b:Title>
    <b:Year>2017</b:Year>
    <b:RefOrder>2</b:RefOrder>
  </b:Source>
  <b:Source>
    <b:Tag>Gin14</b:Tag>
    <b:SourceType>Book</b:SourceType>
    <b:Guid>{A1E0F51C-49D7-4E3A-A6E8-BB2BB04F5722}</b:Guid>
    <b:LCID>0</b:LCID>
    <b:Author>
      <b:Author>
        <b:NameList>
          <b:Person>
            <b:Last>Ginsberg</b:Last>
            <b:First>B.</b:First>
          </b:Person>
        </b:NameList>
      </b:Author>
    </b:Author>
    <b:Title>We the People</b:Title>
    <b:Year>2014</b:Year>
    <b:RefOrder>3</b:RefOrder>
  </b:Source>
</b:Sources>
</file>

<file path=customXml/itemProps1.xml><?xml version="1.0" encoding="utf-8"?>
<ds:datastoreItem xmlns:ds="http://schemas.openxmlformats.org/officeDocument/2006/customXml" ds:itemID="{8771F509-9B98-46B7-972D-799192408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2019-05-16T16:41:00Z</dcterms:created>
  <dcterms:modified xsi:type="dcterms:W3CDTF">2019-05-16T16:41:00Z</dcterms:modified>
</cp:coreProperties>
</file>